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</w:t>
      </w:r>
      <w:r w:rsidR="009E5F0F">
        <w:rPr>
          <w:sz w:val="28"/>
          <w:szCs w:val="28"/>
        </w:rPr>
        <w:t>50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404A75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404A75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404A75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</w:t>
      </w:r>
      <w:r w:rsidR="009E5F0F">
        <w:rPr>
          <w:sz w:val="28"/>
          <w:szCs w:val="28"/>
        </w:rPr>
        <w:t xml:space="preserve">0920098912 </w:t>
      </w:r>
      <w:r>
        <w:rPr>
          <w:sz w:val="28"/>
          <w:szCs w:val="28"/>
        </w:rPr>
        <w:t xml:space="preserve">от </w:t>
      </w:r>
      <w:r w:rsidR="009E5F0F">
        <w:rPr>
          <w:sz w:val="28"/>
          <w:szCs w:val="28"/>
        </w:rPr>
        <w:t xml:space="preserve">20.09.2023 </w:t>
      </w:r>
      <w:r>
        <w:rPr>
          <w:sz w:val="28"/>
          <w:szCs w:val="28"/>
        </w:rPr>
        <w:t xml:space="preserve">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</w:t>
      </w:r>
      <w:r w:rsidRPr="00E0005C">
        <w:rPr>
          <w:sz w:val="28"/>
          <w:szCs w:val="28"/>
        </w:rPr>
        <w:t>ей.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9E5F0F">
        <w:rPr>
          <w:color w:val="000000"/>
          <w:sz w:val="28"/>
          <w:szCs w:val="28"/>
        </w:rPr>
        <w:t>4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№</w:t>
      </w:r>
      <w:r w:rsidR="009E5F0F">
        <w:rPr>
          <w:color w:val="000000"/>
          <w:sz w:val="28"/>
          <w:szCs w:val="28"/>
        </w:rPr>
        <w:t xml:space="preserve"> </w:t>
      </w:r>
      <w:r w:rsidRPr="009E5F0F" w:rsidR="009E5F0F">
        <w:rPr>
          <w:color w:val="000000"/>
          <w:sz w:val="28"/>
          <w:szCs w:val="28"/>
        </w:rPr>
        <w:t>18810586230920098912 от 20.09.2023 г.</w:t>
      </w:r>
      <w:r w:rsidR="009E5F0F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</w:t>
      </w:r>
      <w:r w:rsidRPr="00E0005C">
        <w:rPr>
          <w:sz w:val="28"/>
          <w:szCs w:val="28"/>
        </w:rPr>
        <w:t>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наказание в виде штрафа, так как данный вид наказания сможет в полной мере достигнуть целей </w:t>
      </w:r>
      <w:r w:rsidRPr="00E0005C">
        <w:rPr>
          <w:sz w:val="28"/>
          <w:szCs w:val="28"/>
        </w:rPr>
        <w:t>административного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</w:t>
      </w:r>
      <w:r w:rsidRPr="00E0005C">
        <w:rPr>
          <w:sz w:val="28"/>
          <w:szCs w:val="28"/>
        </w:rPr>
        <w:t>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9E5F0F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</w:t>
      </w:r>
      <w:r w:rsidRPr="00E0005C">
        <w:rPr>
          <w:sz w:val="28"/>
          <w:szCs w:val="28"/>
        </w:rPr>
        <w:t>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</w:t>
      </w:r>
      <w:r w:rsidRPr="00E0005C">
        <w:rPr>
          <w:sz w:val="28"/>
          <w:szCs w:val="28"/>
        </w:rPr>
        <w:t>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9E5F0F">
        <w:rPr>
          <w:sz w:val="28"/>
          <w:szCs w:val="28"/>
        </w:rPr>
        <w:t>0412365400145005502420134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</w:t>
      </w:r>
      <w:r w:rsidRPr="00E0005C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</w:t>
      </w:r>
      <w:r w:rsidRPr="00E0005C">
        <w:rPr>
          <w:sz w:val="28"/>
          <w:szCs w:val="28"/>
        </w:rPr>
        <w:t>ренных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</w:t>
      </w:r>
      <w:r w:rsidRPr="00E0005C">
        <w:rPr>
          <w:sz w:val="28"/>
          <w:szCs w:val="28"/>
        </w:rPr>
        <w:t xml:space="preserve">о округа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2C1154"/>
    <w:rsid w:val="00324BD5"/>
    <w:rsid w:val="00402F8D"/>
    <w:rsid w:val="0040342D"/>
    <w:rsid w:val="00404A75"/>
    <w:rsid w:val="00424ECC"/>
    <w:rsid w:val="00602524"/>
    <w:rsid w:val="007432DE"/>
    <w:rsid w:val="009E5F0F"/>
    <w:rsid w:val="00C428CB"/>
    <w:rsid w:val="00CD39CD"/>
    <w:rsid w:val="00E0005C"/>
    <w:rsid w:val="00E70851"/>
    <w:rsid w:val="00F340D3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